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9637438" w14:textId="9637438">
      <w:pPr>
        <w15:collapsed w:val="false"/>
        <w:rPr>
          <w:rFonts w:cs="Arial"/>
        </w:rPr>
      </w:pPr>
      <w:bookmarkStart w:name="_GoBack" w:id="0"/>
      <w:bookmarkEnd w:id="0"/>
      <w:r w:rsidRPr="00BE62FB">
        <w:rPr>
          <w:rFonts w:cs="Arial"/>
        </w:rPr>
        <w:t>REPUBLIKA HRVATSKA</w:t>
      </w:r>
    </w:p>
    <w:p w:rsidRPr="00BE62FB" w:rsidR="004F3811" w:rsidP="004F3811" w:rsidRDefault="004F3811">
      <w:pPr>
        <w:rPr>
          <w:rFonts w:cs="Arial"/>
        </w:rPr>
      </w:pPr>
      <w:r w:rsidRPr="00BE62FB">
        <w:rPr>
          <w:rFonts w:cs="Arial"/>
        </w:rPr>
        <w:t>TRGOVAČKI SUD U PAZINU</w:t>
      </w:r>
    </w:p>
    <w:p w:rsidRPr="00BE62FB" w:rsidR="004F3811" w:rsidP="004F3811" w:rsidRDefault="004F3811">
      <w:pPr>
        <w:jc w:val="center"/>
        <w:rPr>
          <w:rFonts w:cs="Arial"/>
          <w:b/>
        </w:rPr>
      </w:pPr>
    </w:p>
    <w:p w:rsidRPr="00BE62FB" w:rsidR="004F3811" w:rsidP="004F3811" w:rsidRDefault="004F3811">
      <w:pPr>
        <w:jc w:val="center"/>
        <w:rPr>
          <w:rFonts w:cs="Arial"/>
          <w:b/>
        </w:rPr>
      </w:pPr>
      <w:r w:rsidRPr="00BE62FB">
        <w:rPr>
          <w:rFonts w:cs="Arial"/>
          <w:b/>
        </w:rPr>
        <w:t>ZAPISNIK</w:t>
      </w:r>
    </w:p>
    <w:p w:rsidRPr="00BE62FB" w:rsidR="004F3811" w:rsidP="004F3811" w:rsidRDefault="004F3811">
      <w:pPr>
        <w:jc w:val="center"/>
        <w:rPr>
          <w:rFonts w:cs="Arial"/>
        </w:rPr>
      </w:pPr>
      <w:r w:rsidRPr="00BE62FB">
        <w:rPr>
          <w:rFonts w:cs="Arial"/>
        </w:rPr>
        <w:t xml:space="preserve">o ročištu održanom dana </w:t>
      </w:r>
      <w:r w:rsidR="008C3355">
        <w:rPr>
          <w:rFonts w:cs="Arial"/>
        </w:rPr>
        <w:t>25</w:t>
      </w:r>
      <w:r w:rsidRPr="00BE62FB">
        <w:rPr>
          <w:rFonts w:cs="Arial"/>
        </w:rPr>
        <w:t xml:space="preserve">. </w:t>
      </w:r>
      <w:r w:rsidR="008C3355">
        <w:rPr>
          <w:rFonts w:cs="Arial"/>
        </w:rPr>
        <w:t>studeni</w:t>
      </w:r>
      <w:r w:rsidRPr="00BE62FB">
        <w:rPr>
          <w:rFonts w:cs="Arial"/>
        </w:rPr>
        <w:t xml:space="preserve"> </w:t>
      </w:r>
      <w:r w:rsidR="00AA6053">
        <w:rPr>
          <w:rFonts w:cs="Arial"/>
        </w:rPr>
        <w:t>2024</w:t>
      </w:r>
      <w:r w:rsidRPr="00BE62FB">
        <w:rPr>
          <w:rFonts w:cs="Arial"/>
        </w:rPr>
        <w:t xml:space="preserve">. godine </w:t>
      </w:r>
    </w:p>
    <w:p w:rsidRPr="006070A4" w:rsidR="006070A4" w:rsidP="006070A4" w:rsidRDefault="004F3811">
      <w:pPr>
        <w:jc w:val="center"/>
        <w:rPr>
          <w:rFonts w:cs="Arial"/>
        </w:rPr>
      </w:pPr>
      <w:r w:rsidRPr="00BE62FB">
        <w:rPr>
          <w:rFonts w:cs="Arial"/>
        </w:rPr>
        <w:t>u postupku po prijedlogu za otvaranje stečaja nad dužnikom</w:t>
      </w:r>
    </w:p>
    <w:p w:rsidR="006070A4" w:rsidP="006070A4" w:rsidRDefault="006070A4">
      <w:pPr>
        <w:jc w:val="center"/>
        <w:rPr>
          <w:rFonts w:cs="Arial"/>
          <w:b/>
        </w:rPr>
      </w:pPr>
      <w:r w:rsidRPr="006070A4">
        <w:rPr>
          <w:rFonts w:cs="Arial"/>
          <w:b/>
        </w:rPr>
        <w:t xml:space="preserve"> VAPE STORE POREČ j.d.o.o., OIB: 07217651298, </w:t>
      </w:r>
    </w:p>
    <w:p w:rsidRPr="00BE62FB" w:rsidR="004F3811" w:rsidP="006070A4" w:rsidRDefault="006070A4">
      <w:pPr>
        <w:jc w:val="center"/>
        <w:rPr>
          <w:rFonts w:cs="Arial"/>
          <w:b/>
        </w:rPr>
      </w:pPr>
      <w:r w:rsidRPr="006070A4">
        <w:rPr>
          <w:rFonts w:cs="Arial"/>
          <w:b/>
        </w:rPr>
        <w:t>MBS:</w:t>
      </w:r>
      <w:r>
        <w:rPr>
          <w:rFonts w:cs="Arial"/>
          <w:b/>
        </w:rPr>
        <w:t xml:space="preserve"> 130137749, Poreč, Decumanus 15</w:t>
      </w:r>
      <w:r w:rsidRPr="00BE62FB" w:rsidR="004F3811">
        <w:rPr>
          <w:rFonts w:cs="Arial"/>
          <w:b/>
        </w:rPr>
        <w:t>,</w:t>
      </w:r>
    </w:p>
    <w:p w:rsidRPr="00BE62FB" w:rsidR="004F3811" w:rsidP="004F3811" w:rsidRDefault="004F3811">
      <w:pPr>
        <w:jc w:val="center"/>
        <w:rPr>
          <w:rFonts w:cs="Arial"/>
        </w:rPr>
      </w:pPr>
      <w:r w:rsidRPr="00BE62FB">
        <w:rPr>
          <w:rFonts w:cs="Arial"/>
        </w:rPr>
        <w:t>radi odlučivanja o pretpostavkama za otvaranje stečajnog postupka i</w:t>
      </w:r>
    </w:p>
    <w:p w:rsidRPr="00BE62FB" w:rsidR="004F3811" w:rsidP="004F3811" w:rsidRDefault="004F3811">
      <w:pPr>
        <w:jc w:val="center"/>
        <w:rPr>
          <w:rFonts w:cs="Arial"/>
        </w:rPr>
      </w:pPr>
      <w:r w:rsidRPr="00BE62FB">
        <w:rPr>
          <w:rFonts w:cs="Arial"/>
        </w:rPr>
        <w:t>razlozima za otvaranje stečajnog postupka</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r w:rsidRPr="00BE62FB">
        <w:rPr>
          <w:rFonts w:cs="Arial"/>
        </w:rPr>
        <w:t>OD SUDA NAZOČNI:</w:t>
      </w:r>
    </w:p>
    <w:p w:rsidRPr="00BE62FB" w:rsidR="004F3811" w:rsidP="004F3811" w:rsidRDefault="004F3811">
      <w:pPr>
        <w:jc w:val="both"/>
        <w:rPr>
          <w:rFonts w:cs="Arial"/>
        </w:rPr>
      </w:pPr>
      <w:r w:rsidRPr="00BE62FB">
        <w:rPr>
          <w:rFonts w:cs="Arial"/>
        </w:rPr>
        <w:t>Tijana Licul, stečajni sudac</w:t>
      </w:r>
    </w:p>
    <w:p w:rsidRPr="00BE62FB" w:rsidR="004F3811" w:rsidP="004F3811" w:rsidRDefault="004F3811">
      <w:pPr>
        <w:jc w:val="both"/>
        <w:rPr>
          <w:rFonts w:cs="Arial"/>
        </w:rPr>
      </w:pPr>
      <w:r w:rsidRPr="00BE62FB">
        <w:rPr>
          <w:rFonts w:cs="Arial"/>
        </w:rPr>
        <w:t>Sanja Prodan, zapisničar</w:t>
      </w:r>
    </w:p>
    <w:p w:rsidRPr="00BE62FB" w:rsidR="004F3811" w:rsidP="004F3811" w:rsidRDefault="004F3811">
      <w:pPr>
        <w:jc w:val="both"/>
        <w:rPr>
          <w:rFonts w:cs="Arial"/>
        </w:rPr>
      </w:pPr>
    </w:p>
    <w:p w:rsidRPr="00BE62FB" w:rsidR="004F3811" w:rsidP="004F3811" w:rsidRDefault="004F3811">
      <w:pPr>
        <w:jc w:val="center"/>
        <w:rPr>
          <w:rFonts w:cs="Arial"/>
        </w:rPr>
      </w:pPr>
      <w:r w:rsidRPr="00BE62FB">
        <w:rPr>
          <w:rFonts w:cs="Arial"/>
        </w:rPr>
        <w:t xml:space="preserve">Početak u </w:t>
      </w:r>
      <w:r w:rsidR="006070A4">
        <w:rPr>
          <w:rFonts w:cs="Arial"/>
        </w:rPr>
        <w:t>8,30</w:t>
      </w:r>
      <w:r w:rsidRPr="00BE62FB">
        <w:rPr>
          <w:rFonts w:cs="Arial"/>
        </w:rPr>
        <w:t xml:space="preserve"> sati</w:t>
      </w:r>
    </w:p>
    <w:p w:rsidRPr="00BE62FB" w:rsidR="004F3811" w:rsidP="004F3811" w:rsidRDefault="004F3811">
      <w:pPr>
        <w:jc w:val="center"/>
        <w:rPr>
          <w:rFonts w:cs="Arial"/>
        </w:rPr>
      </w:pPr>
    </w:p>
    <w:p w:rsidRPr="00BE62FB" w:rsidR="004F3811" w:rsidP="004F3811" w:rsidRDefault="004F3811">
      <w:pPr>
        <w:jc w:val="both"/>
        <w:rPr>
          <w:rFonts w:cs="Arial"/>
        </w:rPr>
      </w:pPr>
      <w:r w:rsidRPr="00BE62FB">
        <w:rPr>
          <w:rFonts w:cs="Arial"/>
        </w:rPr>
        <w:tab/>
      </w:r>
    </w:p>
    <w:p w:rsidRPr="00BE62FB" w:rsidR="004F3811" w:rsidP="004F3811" w:rsidRDefault="004F3811">
      <w:pPr>
        <w:ind w:firstLine="705"/>
        <w:jc w:val="both"/>
        <w:rPr>
          <w:rFonts w:cs="Arial"/>
        </w:rPr>
      </w:pPr>
      <w:r w:rsidRPr="00BE62FB">
        <w:rPr>
          <w:rFonts w:cs="Arial"/>
        </w:rPr>
        <w:t>Utvrđuje se da su na današnje ročište pristupili:</w:t>
      </w:r>
    </w:p>
    <w:p w:rsidRPr="00BE62FB" w:rsidR="004F3811" w:rsidP="004F3811" w:rsidRDefault="004F3811">
      <w:pPr>
        <w:jc w:val="both"/>
        <w:rPr>
          <w:rFonts w:cs="Arial"/>
        </w:rPr>
      </w:pPr>
      <w:r w:rsidRPr="00BE62FB">
        <w:rPr>
          <w:rFonts w:cs="Arial"/>
        </w:rPr>
        <w:tab/>
      </w:r>
      <w:r w:rsidR="006070A4">
        <w:rPr>
          <w:rFonts w:cs="Arial"/>
        </w:rPr>
        <w:t>Zz</w:t>
      </w:r>
      <w:r w:rsidR="005E1D05">
        <w:rPr>
          <w:rFonts w:cs="Arial"/>
        </w:rPr>
        <w:t xml:space="preserve"> Nikolina Konjevod, identitet utvrđen uvidom u OI broj 116260883. </w:t>
      </w:r>
    </w:p>
    <w:p w:rsidRPr="00BE62FB" w:rsidR="004F3811" w:rsidP="004F3811" w:rsidRDefault="004F3811">
      <w:pPr>
        <w:ind w:right="-288"/>
        <w:jc w:val="both"/>
        <w:rPr>
          <w:rFonts w:cs="Arial"/>
        </w:rPr>
      </w:pPr>
    </w:p>
    <w:p w:rsidRPr="00BE62FB" w:rsidR="004F3811" w:rsidP="004F3811" w:rsidRDefault="004F3811">
      <w:pPr>
        <w:ind w:left="705" w:right="-288"/>
        <w:jc w:val="both"/>
        <w:rPr>
          <w:rFonts w:cs="Arial"/>
        </w:rPr>
      </w:pPr>
      <w:r w:rsidRPr="00BE62FB">
        <w:rPr>
          <w:rFonts w:cs="Arial"/>
        </w:rPr>
        <w:t>Utvrđuje se da na današnje ročište nisu pristupili:</w:t>
      </w:r>
    </w:p>
    <w:p w:rsidRPr="00BE62FB" w:rsidR="004F3811" w:rsidP="004F3811" w:rsidRDefault="005E1D05">
      <w:pPr>
        <w:ind w:left="705" w:right="-288"/>
        <w:jc w:val="both"/>
        <w:rPr>
          <w:rFonts w:cs="Arial"/>
        </w:rPr>
      </w:pPr>
      <w:r>
        <w:rPr>
          <w:rFonts w:cs="Arial"/>
        </w:rPr>
        <w:tab/>
        <w:t>Predlagatelj</w:t>
      </w:r>
      <w:r w:rsidRPr="00BE62FB" w:rsidR="004F3811">
        <w:rPr>
          <w:rFonts w:cs="Arial"/>
        </w:rPr>
        <w:t xml:space="preserve">. </w:t>
      </w:r>
    </w:p>
    <w:p w:rsidRPr="00BE62FB" w:rsidR="004F3811" w:rsidP="004F3811" w:rsidRDefault="004F3811">
      <w:pPr>
        <w:ind w:left="705" w:right="-288"/>
        <w:jc w:val="both"/>
        <w:rPr>
          <w:rFonts w:cs="Arial"/>
        </w:rPr>
      </w:pPr>
    </w:p>
    <w:p w:rsidRPr="00BE62FB" w:rsidR="004F3811" w:rsidP="004F3811" w:rsidRDefault="004F3811">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6070A4">
        <w:rPr>
          <w:rFonts w:cs="Arial"/>
        </w:rPr>
        <w:t>6</w:t>
      </w:r>
      <w:r w:rsidRPr="00BE62FB">
        <w:rPr>
          <w:rFonts w:cs="Arial"/>
        </w:rPr>
        <w:t xml:space="preserve">. </w:t>
      </w:r>
      <w:r w:rsidR="006070A4">
        <w:rPr>
          <w:rFonts w:cs="Arial"/>
        </w:rPr>
        <w:t>studenog</w:t>
      </w:r>
      <w:r w:rsidRPr="00BE62FB">
        <w:rPr>
          <w:rFonts w:cs="Arial"/>
        </w:rPr>
        <w:t xml:space="preserve"> </w:t>
      </w:r>
      <w:r w:rsidR="006070A4">
        <w:rPr>
          <w:rFonts w:cs="Arial"/>
        </w:rPr>
        <w:t>2024</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6070A4">
        <w:rPr>
          <w:rFonts w:cs="Arial"/>
        </w:rPr>
        <w:t>21</w:t>
      </w:r>
      <w:r w:rsidRPr="00BE62FB">
        <w:rPr>
          <w:rFonts w:cs="Arial"/>
        </w:rPr>
        <w:t xml:space="preserve">. </w:t>
      </w:r>
      <w:r w:rsidR="006070A4">
        <w:rPr>
          <w:rFonts w:cs="Arial"/>
        </w:rPr>
        <w:t>listopada</w:t>
      </w:r>
      <w:r w:rsidRPr="00BE62FB">
        <w:rPr>
          <w:rFonts w:cs="Arial"/>
        </w:rPr>
        <w:t xml:space="preserve"> 20</w:t>
      </w:r>
      <w:r w:rsidR="006070A4">
        <w:rPr>
          <w:rFonts w:cs="Arial"/>
        </w:rPr>
        <w:t>24</w:t>
      </w:r>
      <w:r w:rsidRPr="00BE62FB">
        <w:rPr>
          <w:rFonts w:cs="Arial"/>
        </w:rPr>
        <w:t xml:space="preserve">. prema kojemu na dan </w:t>
      </w:r>
      <w:r w:rsidR="006070A4">
        <w:rPr>
          <w:rFonts w:cs="Arial"/>
        </w:rPr>
        <w:t>18</w:t>
      </w:r>
      <w:r w:rsidRPr="00BE62FB">
        <w:rPr>
          <w:rFonts w:cs="Arial"/>
        </w:rPr>
        <w:t xml:space="preserve">. </w:t>
      </w:r>
      <w:r w:rsidR="006070A4">
        <w:rPr>
          <w:rFonts w:cs="Arial"/>
        </w:rPr>
        <w:t xml:space="preserve">listopada </w:t>
      </w:r>
      <w:r w:rsidRPr="00BE62FB">
        <w:rPr>
          <w:rFonts w:cs="Arial"/>
        </w:rPr>
        <w:t>20</w:t>
      </w:r>
      <w:r w:rsidR="006070A4">
        <w:rPr>
          <w:rFonts w:cs="Arial"/>
        </w:rPr>
        <w:t>24</w:t>
      </w:r>
      <w:r w:rsidRPr="00BE62FB">
        <w:rPr>
          <w:rFonts w:cs="Arial"/>
        </w:rPr>
        <w:t xml:space="preserve">. dužnik u Očevidniku redoslijeda osnova za plaćanje imao evidentirane neizvršene osnove za plaćanje u neprekinutom razdoblju od </w:t>
      </w:r>
      <w:r w:rsidR="006070A4">
        <w:rPr>
          <w:rFonts w:cs="Arial"/>
        </w:rPr>
        <w:t>120</w:t>
      </w:r>
      <w:r w:rsidRPr="00BE62FB">
        <w:rPr>
          <w:rFonts w:cs="Arial"/>
        </w:rPr>
        <w:t xml:space="preserve"> dana u ukupnom iznosu od </w:t>
      </w:r>
      <w:r w:rsidR="006070A4">
        <w:rPr>
          <w:rFonts w:cs="Arial"/>
        </w:rPr>
        <w:t>3.301,76 EUR. Na današnji dan blokada iznosi 4.431,44 EUR</w:t>
      </w:r>
      <w:r w:rsidRPr="00BE62FB">
        <w:rPr>
          <w:rFonts w:cs="Arial"/>
        </w:rPr>
        <w:t xml:space="preserve">. </w:t>
      </w:r>
    </w:p>
    <w:p w:rsidRPr="00BE62FB" w:rsidR="001A18A5" w:rsidP="001A18A5"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Iz radnja koje je poduzeo sud nije utvrđeno da dužnik ima imovine. </w:t>
      </w:r>
    </w:p>
    <w:p w:rsidRPr="00BE62FB" w:rsidR="001A18A5" w:rsidP="004F3811" w:rsidRDefault="001A18A5">
      <w:pPr>
        <w:ind w:right="-288"/>
        <w:jc w:val="both"/>
        <w:rPr>
          <w:rFonts w:cs="Arial"/>
        </w:rPr>
      </w:pPr>
    </w:p>
    <w:p w:rsidRPr="00BE62FB" w:rsidR="004F3811" w:rsidP="004F3811" w:rsidRDefault="004F3811">
      <w:pPr>
        <w:ind w:right="-288"/>
        <w:jc w:val="both"/>
        <w:rPr>
          <w:rFonts w:cs="Arial"/>
        </w:rPr>
      </w:pPr>
      <w:r w:rsidRPr="00BE62FB">
        <w:rPr>
          <w:rFonts w:cs="Arial"/>
        </w:rPr>
        <w:tab/>
        <w:t xml:space="preserve">Na upit suca da se očituje o prijedlogu za otvaranje stečajnog postupka te razlozima za otvaranje stečajnog postupka zakonski zastupnik dužnik izjavljuje: </w:t>
      </w:r>
      <w:r w:rsidR="005E1D05">
        <w:rPr>
          <w:rFonts w:cs="Arial"/>
        </w:rPr>
        <w:t xml:space="preserve">protivim se prijedlogu da se otvori stečajni postupak nad dužnikom. Molim sud da na kraće v vrijeme odgodi donošenje odluke o podnesenom prijedlogu jer smatram da će se u međuvremenu od blokirati račun dužnika. Dužnik pretežito posluje sezonski a do blokade računa došlo je zbog povećanih rashoda u odnosu na prihode. </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r w:rsidRPr="00BE62FB">
        <w:rPr>
          <w:rFonts w:cs="Arial"/>
        </w:rPr>
        <w:lastRenderedPageBreak/>
        <w:tab/>
        <w:t>Na upit suca da se očituje o imovini dužnika zakonski zastupnik dužnik izjavljuje da:</w:t>
      </w:r>
    </w:p>
    <w:p w:rsidRPr="00BE62FB" w:rsidR="004F3811" w:rsidP="004F3811" w:rsidRDefault="004F3811">
      <w:pPr>
        <w:jc w:val="both"/>
        <w:rPr>
          <w:rFonts w:cs="Arial"/>
        </w:rPr>
      </w:pPr>
    </w:p>
    <w:p w:rsidRPr="00BE62FB" w:rsidR="004F3811" w:rsidP="004F3811" w:rsidRDefault="004F3811">
      <w:pPr>
        <w:ind w:firstLine="708"/>
        <w:jc w:val="both"/>
        <w:rPr>
          <w:rFonts w:cs="Arial"/>
        </w:rPr>
      </w:pPr>
      <w:r w:rsidRPr="00BE62FB">
        <w:rPr>
          <w:rFonts w:cs="Arial"/>
        </w:rPr>
        <w:t xml:space="preserve">1/ nekretnina i pokretnina </w:t>
      </w:r>
      <w:r w:rsidR="005E1D05">
        <w:rPr>
          <w:rFonts w:cs="Arial"/>
        </w:rPr>
        <w:t>–</w:t>
      </w:r>
      <w:r w:rsidRPr="00BE62FB">
        <w:rPr>
          <w:rFonts w:cs="Arial"/>
        </w:rPr>
        <w:t xml:space="preserve"> nema</w:t>
      </w:r>
      <w:r w:rsidR="005E1D05">
        <w:rPr>
          <w:rFonts w:cs="Arial"/>
        </w:rPr>
        <w:t xml:space="preserve">, dužnik posluje u 2 poslovna prostora koja je iznajmio, tako da osim robe koju prodaje nije vlasnik ničega. Što se tiče vrijednosti robe, zz dužnika se ne može očitovati kolika bi bila vrijednost iste no radi se o mješovitoj robi (tekstil, igračke, te tabaco shop). </w:t>
      </w:r>
    </w:p>
    <w:p w:rsidRPr="00BE62FB" w:rsidR="004F3811" w:rsidP="004F3811" w:rsidRDefault="004F3811">
      <w:pPr>
        <w:ind w:firstLine="708"/>
        <w:jc w:val="both"/>
        <w:rPr>
          <w:rFonts w:cs="Arial"/>
        </w:rPr>
      </w:pPr>
      <w:r w:rsidRPr="00BE62FB">
        <w:rPr>
          <w:rFonts w:cs="Arial"/>
        </w:rPr>
        <w:t>2/ imovinskih prava dužnika na tuđim stvarima-nema</w:t>
      </w:r>
    </w:p>
    <w:p w:rsidRPr="00BE62FB" w:rsidR="004F3811" w:rsidP="004F3811" w:rsidRDefault="004F3811">
      <w:pPr>
        <w:ind w:firstLine="708"/>
        <w:jc w:val="both"/>
        <w:rPr>
          <w:rFonts w:cs="Arial"/>
        </w:rPr>
      </w:pPr>
      <w:r w:rsidRPr="00BE62FB">
        <w:rPr>
          <w:rFonts w:cs="Arial"/>
        </w:rPr>
        <w:t>3/ novčanih i nenovčanih tražbina dužnika-nema</w:t>
      </w:r>
    </w:p>
    <w:p w:rsidRPr="00BE62FB" w:rsidR="004F3811" w:rsidP="004F3811" w:rsidRDefault="004F3811">
      <w:pPr>
        <w:ind w:firstLine="708"/>
        <w:jc w:val="both"/>
        <w:rPr>
          <w:rFonts w:cs="Arial"/>
        </w:rPr>
      </w:pPr>
      <w:r w:rsidRPr="00BE62FB">
        <w:rPr>
          <w:rFonts w:cs="Arial"/>
        </w:rPr>
        <w:t>4/ drugih prava koja čine imovinu dužnika-nema</w:t>
      </w:r>
    </w:p>
    <w:p w:rsidRPr="00BE62FB" w:rsidR="004F3811" w:rsidP="004F3811" w:rsidRDefault="004F3811">
      <w:pPr>
        <w:ind w:firstLine="708"/>
        <w:jc w:val="both"/>
        <w:rPr>
          <w:rFonts w:cs="Arial"/>
        </w:rPr>
      </w:pPr>
      <w:r w:rsidRPr="00BE62FB">
        <w:rPr>
          <w:rFonts w:cs="Arial"/>
        </w:rPr>
        <w:t>5/ novčanih sredstava na računima-nema</w:t>
      </w:r>
    </w:p>
    <w:p w:rsidRPr="00BE62FB" w:rsidR="004F3811" w:rsidP="004F3811" w:rsidRDefault="004F3811">
      <w:pPr>
        <w:ind w:firstLine="708"/>
        <w:jc w:val="both"/>
        <w:rPr>
          <w:rFonts w:cs="Arial"/>
        </w:rPr>
      </w:pPr>
      <w:r w:rsidRPr="00BE62FB">
        <w:rPr>
          <w:rFonts w:cs="Arial"/>
        </w:rPr>
        <w:t>6/ druge imovine dužnika-nema</w:t>
      </w:r>
    </w:p>
    <w:p w:rsidRPr="00BE62FB" w:rsidR="004F3811" w:rsidP="004F3811" w:rsidRDefault="004F3811">
      <w:pPr>
        <w:ind w:firstLine="708"/>
        <w:jc w:val="both"/>
        <w:rPr>
          <w:rFonts w:cs="Arial"/>
        </w:rPr>
      </w:pPr>
      <w:r w:rsidRPr="00BE62FB">
        <w:rPr>
          <w:rFonts w:cs="Arial"/>
        </w:rPr>
        <w:t>7/ obveza dužnika unesenih u njegove poslovne knjige-</w:t>
      </w:r>
      <w:r w:rsidR="00BB7A90">
        <w:rPr>
          <w:rFonts w:cs="Arial"/>
        </w:rPr>
        <w:t xml:space="preserve">oko 4.500,00 EUR koliko iznosi i blokada računa. </w:t>
      </w:r>
    </w:p>
    <w:p w:rsidRPr="00BE62FB" w:rsidR="004F3811" w:rsidP="004F3811" w:rsidRDefault="004F3811">
      <w:pPr>
        <w:ind w:firstLine="708"/>
        <w:jc w:val="both"/>
        <w:rPr>
          <w:rFonts w:cs="Arial"/>
        </w:rPr>
      </w:pPr>
      <w:r w:rsidRPr="00BE62FB">
        <w:rPr>
          <w:rFonts w:cs="Arial"/>
        </w:rPr>
        <w:t>8/ drugih novčanih i nenovčanih obveza dužnika-nema</w:t>
      </w:r>
    </w:p>
    <w:p w:rsidRPr="00BE62FB" w:rsidR="004F3811" w:rsidP="004F3811" w:rsidRDefault="004F3811">
      <w:pPr>
        <w:ind w:firstLine="708"/>
        <w:jc w:val="both"/>
        <w:rPr>
          <w:rFonts w:cs="Arial"/>
        </w:rPr>
      </w:pPr>
      <w:r w:rsidRPr="00BE62FB">
        <w:rPr>
          <w:rFonts w:cs="Arial"/>
        </w:rPr>
        <w:t>9/ razlučnih prava na imovini dužnika-nema</w:t>
      </w:r>
    </w:p>
    <w:p w:rsidRPr="00BE62FB" w:rsidR="004F3811" w:rsidP="004F3811" w:rsidRDefault="004F3811">
      <w:pPr>
        <w:ind w:firstLine="708"/>
        <w:jc w:val="both"/>
        <w:rPr>
          <w:rFonts w:cs="Arial"/>
        </w:rPr>
      </w:pPr>
      <w:r w:rsidRPr="00BE62FB">
        <w:rPr>
          <w:rFonts w:cs="Arial"/>
        </w:rPr>
        <w:t>10/ izlučnih prava-nema</w:t>
      </w:r>
    </w:p>
    <w:p w:rsidRPr="00BE62FB" w:rsidR="004F3811" w:rsidP="004F3811" w:rsidRDefault="004F3811">
      <w:pPr>
        <w:ind w:left="708"/>
        <w:jc w:val="both"/>
        <w:rPr>
          <w:rFonts w:cs="Arial"/>
        </w:rPr>
      </w:pPr>
      <w:r w:rsidRPr="00BE62FB">
        <w:rPr>
          <w:rFonts w:cs="Arial"/>
        </w:rPr>
        <w:t>11/ prosječnih mjesečnih troškova redovnoga poslovanja duž</w:t>
      </w:r>
      <w:r w:rsidR="00BB7A90">
        <w:rPr>
          <w:rFonts w:cs="Arial"/>
        </w:rPr>
        <w:t xml:space="preserve">nika u posljednjih godinu dana – između 3-4.000,00 EUR </w:t>
      </w:r>
    </w:p>
    <w:p w:rsidRPr="00BE62FB" w:rsidR="004F3811" w:rsidP="004F3811" w:rsidRDefault="004F3811">
      <w:pPr>
        <w:ind w:left="708"/>
        <w:jc w:val="both"/>
        <w:rPr>
          <w:rFonts w:cs="Arial"/>
        </w:rPr>
      </w:pPr>
      <w:r w:rsidRPr="00BE62FB">
        <w:rPr>
          <w:rFonts w:cs="Arial"/>
        </w:rPr>
        <w:t>12/ postupaka pred sudovima ili javnopravnim tijelima u kojima je dužnik stranka i visinu ili opis tražbine koja je predmet postupka-nema</w:t>
      </w:r>
    </w:p>
    <w:p w:rsidR="00742948" w:rsidP="004F3811" w:rsidRDefault="00742948">
      <w:pPr>
        <w:ind w:right="-288" w:firstLine="708"/>
        <w:jc w:val="both"/>
        <w:rPr>
          <w:rFonts w:cs="Arial"/>
        </w:rPr>
      </w:pPr>
    </w:p>
    <w:p w:rsidR="00742948" w:rsidP="00742948" w:rsidRDefault="00742948">
      <w:pPr>
        <w:jc w:val="both"/>
      </w:pPr>
      <w:r>
        <w:tab/>
      </w:r>
    </w:p>
    <w:p w:rsidRPr="00D628C8" w:rsidR="00742948" w:rsidP="00742948" w:rsidRDefault="00BB7A90">
      <w:pPr>
        <w:jc w:val="both"/>
      </w:pPr>
      <w:r>
        <w:tab/>
      </w:r>
      <w:r w:rsidRPr="00D628C8" w:rsidR="00742948">
        <w:t xml:space="preserve">SUDAC </w:t>
      </w:r>
    </w:p>
    <w:p w:rsidRPr="00D628C8" w:rsidR="00742948" w:rsidP="00742948" w:rsidRDefault="00742948">
      <w:pPr>
        <w:jc w:val="both"/>
      </w:pPr>
    </w:p>
    <w:p w:rsidR="00742948" w:rsidP="00742948" w:rsidRDefault="00742948">
      <w:pPr>
        <w:jc w:val="center"/>
      </w:pPr>
      <w:r w:rsidRPr="00D628C8">
        <w:t>RJEŠAVA</w:t>
      </w:r>
    </w:p>
    <w:p w:rsidR="00742948" w:rsidP="00742948" w:rsidRDefault="00742948"/>
    <w:p w:rsidR="00742948" w:rsidP="00742948" w:rsidRDefault="00742948">
      <w:pPr>
        <w:jc w:val="both"/>
      </w:pPr>
      <w:r>
        <w:tab/>
        <w:t xml:space="preserve">Današnje ročište se odgađa te se istovremeno zakazuje iduće ročište za DAN </w:t>
      </w:r>
      <w:r w:rsidR="00BB7A90">
        <w:t>20</w:t>
      </w:r>
      <w:r>
        <w:t xml:space="preserve">. </w:t>
      </w:r>
      <w:r w:rsidR="00BB7A90">
        <w:t>siječanj</w:t>
      </w:r>
      <w:r>
        <w:t xml:space="preserve"> </w:t>
      </w:r>
      <w:r w:rsidR="00BB7A90">
        <w:t>2025</w:t>
      </w:r>
      <w:r>
        <w:t xml:space="preserve">. u 8,30 sati.  </w:t>
      </w:r>
    </w:p>
    <w:p w:rsidRPr="00BE62FB" w:rsidR="00742948" w:rsidP="004F3811" w:rsidRDefault="00742948">
      <w:pPr>
        <w:ind w:right="-288" w:firstLine="708"/>
        <w:jc w:val="both"/>
        <w:rPr>
          <w:rFonts w:cs="Arial"/>
        </w:rPr>
      </w:pP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p>
    <w:p w:rsidRPr="00BE62FB" w:rsidR="004F3811" w:rsidP="004F3811" w:rsidRDefault="004F3811">
      <w:pPr>
        <w:jc w:val="center"/>
        <w:rPr>
          <w:rFonts w:cs="Arial"/>
        </w:rPr>
      </w:pPr>
      <w:r w:rsidRPr="00BE62FB">
        <w:rPr>
          <w:rFonts w:cs="Arial"/>
        </w:rPr>
        <w:t xml:space="preserve">Dovršeno u </w:t>
      </w:r>
      <w:r w:rsidR="006070A4">
        <w:rPr>
          <w:rFonts w:cs="Arial"/>
        </w:rPr>
        <w:t>08:</w:t>
      </w:r>
      <w:r w:rsidR="00BB7A90">
        <w:rPr>
          <w:rFonts w:cs="Arial"/>
        </w:rPr>
        <w:t>40</w:t>
      </w:r>
      <w:r w:rsidRPr="00BE62FB">
        <w:rPr>
          <w:rFonts w:cs="Arial"/>
        </w:rPr>
        <w:t xml:space="preserve"> sati.</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t xml:space="preserve">                              ZZ dužnika</w:t>
      </w: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pPr>
        <w:ind w:left="1416" w:hanging="1416"/>
        <w:jc w:val="both"/>
        <w:rPr>
          <w:rFonts w:cs="Arial"/>
        </w:rPr>
      </w:pPr>
      <w:r w:rsidRPr="00BE62FB">
        <w:rPr>
          <w:rFonts w:cs="Arial"/>
        </w:rPr>
        <w:tab/>
      </w:r>
    </w:p>
    <w:p w:rsidRPr="00BE62FB" w:rsidR="004F3811" w:rsidP="004F3811" w:rsidRDefault="004F3811">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Pr="00BE62FB" w:rsidR="004F3811" w:rsidP="004F3811" w:rsidRDefault="004F3811">
      <w:pPr>
        <w:rPr>
          <w:rFonts w:cs="Arial"/>
        </w:rPr>
      </w:pPr>
    </w:p>
    <w:p w:rsidR="004F3811" w:rsidP="004F3811" w:rsidRDefault="004F3811">
      <w:pPr>
        <w:ind w:right="-288"/>
        <w:jc w:val="both"/>
        <w:rPr>
          <w:rFonts w:ascii="Times New Roman" w:hAnsi="Times New Roman"/>
          <w:b/>
        </w:rPr>
      </w:pPr>
    </w:p>
    <w:p w:rsidR="004F3811" w:rsidP="004F3811" w:rsidRDefault="004F3811">
      <w:pPr>
        <w:ind w:right="-288"/>
        <w:jc w:val="both"/>
        <w:rPr>
          <w:rFonts w:ascii="Times New Roman" w:hAnsi="Times New Roman"/>
          <w:b/>
        </w:rPr>
      </w:pPr>
    </w:p>
    <w:p w:rsidRPr="004F3811" w:rsidR="0097467C" w:rsidP="004F3811" w:rsidRDefault="0097467C"/>
    <w:sectPr w:rsidRPr="004F3811" w:rsidR="0097467C"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8A5C4E">
      <w:rPr>
        <w:rStyle w:val="Brojstranice"/>
        <w:rFonts w:ascii="Arial" w:hAnsi="Arial" w:cs="Arial"/>
        <w:noProof/>
      </w:rPr>
      <w:t>2</w:t>
    </w:r>
    <w:r w:rsidRPr="009E7ED5">
      <w:rPr>
        <w:rStyle w:val="Brojstranice"/>
        <w:rFonts w:ascii="Arial" w:hAnsi="Arial" w:cs="Arial"/>
      </w:rPr>
      <w:fldChar w:fldCharType="end"/>
    </w:r>
  </w:p>
  <w:p w:rsidRPr="004D73AE" w:rsidR="004D73AE" w:rsidP="004D73AE" w:rsidRDefault="008C3355">
    <w:pPr>
      <w:pStyle w:val="Zaglavlje"/>
      <w:jc w:val="right"/>
      <w:rPr>
        <w:color w:val="FF0000"/>
      </w:rPr>
    </w:pPr>
    <w:r w:rsidRPr="00BE62FB">
      <w:rPr>
        <w:rFonts w:ascii="Arial" w:hAnsi="Arial" w:cs="Arial"/>
      </w:rPr>
      <w:t>St-</w:t>
    </w:r>
    <w:r>
      <w:rPr>
        <w:rFonts w:ascii="Arial" w:hAnsi="Arial" w:cs="Arial"/>
      </w:rPr>
      <w:t>368/2024-12</w:t>
    </w:r>
  </w:p>
  <w:p w:rsidR="00CF7611" w:rsidP="00185666" w:rsidRDefault="00CF7611">
    <w:pPr>
      <w:pStyle w:val="Zaglavlje"/>
      <w:jc w:val="right"/>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62FB" w:rsidR="00CF7611" w:rsidP="008072B5" w:rsidRDefault="00CF7611">
    <w:pPr>
      <w:pStyle w:val="Zaglavlje"/>
      <w:jc w:val="right"/>
      <w:rPr>
        <w:rFonts w:ascii="Arial" w:hAnsi="Arial" w:cs="Arial"/>
      </w:rPr>
    </w:pPr>
    <w:r w:rsidRPr="00BE62FB">
      <w:rPr>
        <w:rFonts w:ascii="Arial" w:hAnsi="Arial" w:cs="Arial"/>
      </w:rPr>
      <w:t>St-</w:t>
    </w:r>
    <w:r w:rsidR="008C3355">
      <w:rPr>
        <w:rFonts w:ascii="Arial" w:hAnsi="Arial" w:cs="Arial"/>
      </w:rPr>
      <w:t>368/2024-12</w:t>
    </w:r>
  </w:p>
  <w:p w:rsidR="00CF7611" w:rsidRDefault="00CF7611">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6"/>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639B"/>
    <w:rsid w:val="000A00E1"/>
    <w:rsid w:val="000A7400"/>
    <w:rsid w:val="000E6670"/>
    <w:rsid w:val="00117DBA"/>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3079B6"/>
    <w:rsid w:val="003313E8"/>
    <w:rsid w:val="00382C76"/>
    <w:rsid w:val="00395085"/>
    <w:rsid w:val="003E49B3"/>
    <w:rsid w:val="0046778E"/>
    <w:rsid w:val="00471E38"/>
    <w:rsid w:val="004D73AE"/>
    <w:rsid w:val="004F3811"/>
    <w:rsid w:val="00576B3E"/>
    <w:rsid w:val="005A3F55"/>
    <w:rsid w:val="005D6AA7"/>
    <w:rsid w:val="005E1D05"/>
    <w:rsid w:val="005E511F"/>
    <w:rsid w:val="00603281"/>
    <w:rsid w:val="006070A4"/>
    <w:rsid w:val="00626B34"/>
    <w:rsid w:val="00637A2F"/>
    <w:rsid w:val="00675ED3"/>
    <w:rsid w:val="00683B28"/>
    <w:rsid w:val="00685D0D"/>
    <w:rsid w:val="006A31D7"/>
    <w:rsid w:val="006A334F"/>
    <w:rsid w:val="006D396B"/>
    <w:rsid w:val="00742948"/>
    <w:rsid w:val="00753A24"/>
    <w:rsid w:val="00762F0D"/>
    <w:rsid w:val="008072B5"/>
    <w:rsid w:val="008145B5"/>
    <w:rsid w:val="0081659F"/>
    <w:rsid w:val="008357EF"/>
    <w:rsid w:val="00874813"/>
    <w:rsid w:val="008936AA"/>
    <w:rsid w:val="008A5C4E"/>
    <w:rsid w:val="008B3034"/>
    <w:rsid w:val="008C0427"/>
    <w:rsid w:val="008C3355"/>
    <w:rsid w:val="0091062F"/>
    <w:rsid w:val="00924A2B"/>
    <w:rsid w:val="0093737F"/>
    <w:rsid w:val="00937EFC"/>
    <w:rsid w:val="00940C4B"/>
    <w:rsid w:val="00963B1D"/>
    <w:rsid w:val="009732C9"/>
    <w:rsid w:val="0097467C"/>
    <w:rsid w:val="009C512A"/>
    <w:rsid w:val="009C5E29"/>
    <w:rsid w:val="009E7ED5"/>
    <w:rsid w:val="009F687B"/>
    <w:rsid w:val="00A61E53"/>
    <w:rsid w:val="00A73FBB"/>
    <w:rsid w:val="00A830AE"/>
    <w:rsid w:val="00A9646B"/>
    <w:rsid w:val="00AA6053"/>
    <w:rsid w:val="00AB50C1"/>
    <w:rsid w:val="00AC33A7"/>
    <w:rsid w:val="00AE7D77"/>
    <w:rsid w:val="00B12902"/>
    <w:rsid w:val="00B200C4"/>
    <w:rsid w:val="00B46C27"/>
    <w:rsid w:val="00BB7A90"/>
    <w:rsid w:val="00BE3960"/>
    <w:rsid w:val="00BE62FB"/>
    <w:rsid w:val="00C14820"/>
    <w:rsid w:val="00C22467"/>
    <w:rsid w:val="00C50565"/>
    <w:rsid w:val="00C66696"/>
    <w:rsid w:val="00C67C0F"/>
    <w:rsid w:val="00C917D3"/>
    <w:rsid w:val="00C91BCA"/>
    <w:rsid w:val="00CD254E"/>
    <w:rsid w:val="00CD2568"/>
    <w:rsid w:val="00CF7611"/>
    <w:rsid w:val="00DF0331"/>
    <w:rsid w:val="00E3781E"/>
    <w:rsid w:val="00E51C1E"/>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8A5C4E"/>
    <w:rPr>
      <w:color w:val="808080"/>
      <w:bdr w:val="none" w:color="auto" w:sz="0" w:space="0"/>
      <w:shd w:val="clear" w:color="auto" w:fill="auto"/>
    </w:rPr>
  </w:style>
  <w:style w:type="character" w:styleId="eSPISCCParagraphDefaultFont" w:customStyle="true">
    <w:name w:val="eSPIS_CC_Paragraph Default Font"/>
    <w:basedOn w:val="Zadanifontodlomka"/>
    <w:rsid w:val="008A5C4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A5C4E"/>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8A5C4E"/>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8A5C4E"/>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25. studenog 2024.</izvorni_sadrzaj>
    <derivirana_varijabla naziv="DomainObject.StvarniPocetakDatum_1">25. studenog 2024.</derivirana_varijabla>
  </DomainObject.StvarniPocetakDatum>
  <DomainObject.StvarniZavrsetakDatum>
    <izvorni_sadrzaj>25. studenog 2024.</izvorni_sadrzaj>
    <derivirana_varijabla naziv="DomainObject.StvarniZavrsetakDatum_1">25. studenog 2024.</derivirana_varijabla>
  </DomainObject.StvarniZavrsetakDatum>
  <DomainObject.PlaniraniZavrsetakDatum>
    <izvorni_sadrzaj>25. studenog 2024.</izvorni_sadrzaj>
    <derivirana_varijabla naziv="DomainObject.PlaniraniZavrsetakDatum_1">25. studenog 2024.</derivirana_varijabla>
  </DomainObject.PlaniraniZavrsetakDatum>
  <DomainObject.PlaniraniPocetakDatum>
    <izvorni_sadrzaj>25. studenog 2024.</izvorni_sadrzaj>
    <derivirana_varijabla naziv="DomainObject.PlaniraniPocetakDatum_1">25. studenog 2024.</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08:35</izvorni_sadrzaj>
    <derivirana_varijabla naziv="DomainObject.StvarniZavrsetakVrijeme_1">08:35</derivirana_varijabla>
  </DomainObject.StvarniZavrsetakVrijeme>
  <DomainObject.PlaniraniZavrsetakVrijeme>
    <izvorni_sadrzaj>08:35</izvorni_sadrzaj>
    <derivirana_varijabla naziv="DomainObject.PlaniraniZavrsetakVrijeme_1">08:35</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studenog 2024.</izvorni_sadrzaj>
    <derivirana_varijabla naziv="DomainObject.Zapisnik.DatumKreiranja_1">25. studenog 2024.</derivirana_varijabla>
  </DomainObject.Zapisnik.DatumKreiranja>
  <DomainObject.Zapisnik.ImovinskaKorist>
    <izvorni_sadrzaj/>
    <derivirana_varijabla naziv="DomainObject.Zapisnik.ImovinskaKorist_1"/>
  </DomainObject.Zapisnik.ImovinskaKorist>
  <DomainObject.Zapisnik.Oznaka>
    <izvorni_sadrzaj>St-368/2024-12</izvorni_sadrzaj>
    <derivirana_varijabla naziv="DomainObject.Zapisnik.Oznaka_1">St-368/2024-12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listopada 2024.</izvorni_sadrzaj>
    <derivirana_varijabla naziv="DomainObject.Predmet.DatumIzradeOptuznogAkta_1">21. listopada 2024.</derivirana_varijabla>
  </DomainObject.Predmet.DatumIzradeOptuznogAkta>
  <DomainObject.Predmet.DatumIzradeOptuznogAktaFormated>
    <izvorni_sadrzaj>21.10.2024.</izvorni_sadrzaj>
    <derivirana_varijabla naziv="DomainObject.Predmet.DatumIzradeOptuznogAktaFormated_1">21.10.2024.</derivirana_varijabla>
  </DomainObject.Predmet.DatumIzradeOptuznogAktaFormated>
  <DomainObject.Predmet.DatumOsnivanja>
    <izvorni_sadrzaj>22. listopada 2024.</izvorni_sadrzaj>
    <derivirana_varijabla naziv="DomainObject.Predmet.DatumOsnivanja_1">22. listopada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listopada 2024.</izvorni_sadrzaj>
    <derivirana_varijabla naziv="DomainObject.Predmet.DatumPrimitkaOptuznogAkta_1">21. listopada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St-368/2024</izvorni_sadrzaj>
    <derivirana_varijabla naziv="DomainObject.Predmet.OznakaBroj_1">St-368/2024</derivirana_varijabla>
  </DomainObject.Predmet.OznakaBroj>
  <DomainObject.Predmet.OznakaBrojOptuznogAkta>
    <izvorni_sadrzaj>04-06-24-4726</izvorni_sadrzaj>
    <derivirana_varijabla naziv="DomainObject.Predmet.OznakaBrojOptuznogAkta_1">04-06-24-4726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VAPE STORE POREČ j.d.o.o. POREČ zastupanog po punomoćniku Nikolina Konjevod</izvorni_sadrzaj>
    <derivirana_varijabla naziv="DomainObject.Predmet.ProtustrankaFormated_1">  VAPE STORE POREČ j.d.o.o. POREČ zastupanog po punomoćniku Nikolina Konjevod</derivirana_varijabla>
  </DomainObject.Predmet.ProtustrankaFormated>
  <DomainObject.Predmet.ProtustrankaFormatedOIB>
    <izvorni_sadrzaj>  VAPE STORE POREČ j.d.o.o. POREČ, OIB 07217651298 zastupanog po punomoćniku Nikolina Konjevod</izvorni_sadrzaj>
    <derivirana_varijabla naziv="DomainObject.Predmet.ProtustrankaFormatedOIB_1">  VAPE STORE POREČ j.d.o.o. POREČ, OIB 07217651298 zastupanog po punomoćniku Nikolina Konjevod</derivirana_varijabla>
  </DomainObject.Predmet.ProtustrankaFormatedOIB>
  <DomainObject.Predmet.ProtustrankaFormatedWithAdress>
    <izvorni_sadrzaj> VAPE STORE POREČ j.d.o.o. POREČ, Decumanus 15, 52440 Poreč zastupanog po punomoćniku Nikolina Konjevod</izvorni_sadrzaj>
    <derivirana_varijabla naziv="DomainObject.Predmet.ProtustrankaFormatedWithAdress_1"> VAPE STORE POREČ j.d.o.o. POREČ, Decumanus 15, 52440 Poreč zastupanog po punomoćniku Nikolina Konjevod</derivirana_varijabla>
  </DomainObject.Predmet.ProtustrankaFormatedWithAdress>
  <DomainObject.Predmet.ProtustrankaFormatedWithAdressOIB>
    <izvorni_sadrzaj> VAPE STORE POREČ j.d.o.o. POREČ, OIB 07217651298, Decumanus 15, 52440 Poreč zastupanog po punomoćniku Nikolina Konjevod</izvorni_sadrzaj>
    <derivirana_varijabla naziv="DomainObject.Predmet.ProtustrankaFormatedWithAdressOIB_1"> VAPE STORE POREČ j.d.o.o. POREČ, OIB 07217651298, Decumanus 15, 52440 Poreč zastupanog po punomoćniku Nikolina Konjevod</derivirana_varijabla>
  </DomainObject.Predmet.ProtustrankaFormatedWithAdressOIB>
  <DomainObject.Predmet.ProtustrankaWithAdress>
    <izvorni_sadrzaj>VAPE STORE POREČ j.d.o.o. POREČ Decumanus 15, 52440 Poreč</izvorni_sadrzaj>
    <derivirana_varijabla naziv="DomainObject.Predmet.ProtustrankaWithAdress_1">VAPE STORE POREČ j.d.o.o. POREČ Decumanus 15, 52440 Poreč</derivirana_varijabla>
  </DomainObject.Predmet.ProtustrankaWithAdress>
  <DomainObject.Predmet.ProtustrankaWithAdressOIB>
    <izvorni_sadrzaj>VAPE STORE POREČ j.d.o.o. POREČ, OIB 07217651298, Decumanus 15, 52440 Poreč</izvorni_sadrzaj>
    <derivirana_varijabla naziv="DomainObject.Predmet.ProtustrankaWithAdressOIB_1">VAPE STORE POREČ j.d.o.o. POREČ, OIB 07217651298, Decumanus 15, 52440 Poreč</derivirana_varijabla>
  </DomainObject.Predmet.ProtustrankaWithAdressOIB>
  <DomainObject.Predmet.ProtustrankaNazivFormated>
    <izvorni_sadrzaj>VAPE STORE POREČ j.d.o.o. POREČ</izvorni_sadrzaj>
    <derivirana_varijabla naziv="DomainObject.Predmet.ProtustrankaNazivFormated_1">VAPE STORE POREČ j.d.o.o. POREČ</derivirana_varijabla>
  </DomainObject.Predmet.ProtustrankaNazivFormated>
  <DomainObject.Predmet.ProtustrankaNazivFormatedOIB>
    <izvorni_sadrzaj>VAPE STORE POREČ j.d.o.o. POREČ, OIB 07217651298</izvorni_sadrzaj>
    <derivirana_varijabla naziv="DomainObject.Predmet.ProtustrankaNazivFormatedOIB_1">VAPE STORE POREČ j.d.o.o. POREČ, OIB 07217651298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3301.76</izvorni_sadrzaj>
    <derivirana_varijabla naziv="DomainObject.Predmet.TrenutnaVrijednost_1">3301.76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VAPE STORE POREČ j.d.o.o. POREČ zastupanog po punomoćniku Nikolina Konjevod</item>
    </izvorni_sadrzaj>
    <derivirana_varijabla naziv="DomainObject.Predmet.ProtuStrankaListFormated_1">
      <item>VAPE STORE POREČ j.d.o.o. POREČ zastupanog po punomoćniku Nikolina Konjevod</item>
    </derivirana_varijabla>
  </DomainObject.Predmet.ProtuStrankaListFormated>
  <DomainObject.Predmet.ProtuStrankaListFormatedOIB>
    <izvorni_sadrzaj>
      <item>VAPE STORE POREČ j.d.o.o. POREČ, OIB 07217651298 zastupanog po punomoćniku Nikolina Konjevod</item>
    </izvorni_sadrzaj>
    <derivirana_varijabla naziv="DomainObject.Predmet.ProtuStrankaListFormatedOIB_1">
      <item>VAPE STORE POREČ j.d.o.o. POREČ, OIB 07217651298 zastupanog po punomoćniku Nikolina Konjevod</item>
    </derivirana_varijabla>
  </DomainObject.Predmet.ProtuStrankaListFormatedOIB>
  <DomainObject.Predmet.ProtuStrankaListFormatedWithAdress>
    <izvorni_sadrzaj>
      <item>VAPE STORE POREČ j.d.o.o. POREČ, Decumanus 15, 52440 Poreč zastupanog po punomoćniku Nikolina Konjevod</item>
    </izvorni_sadrzaj>
    <derivirana_varijabla naziv="DomainObject.Predmet.ProtuStrankaListFormatedWithAdress_1">
      <item>VAPE STORE POREČ j.d.o.o. POREČ, Decumanus 15, 52440 Poreč zastupanog po punomoćniku Nikolina Konjevod</item>
    </derivirana_varijabla>
  </DomainObject.Predmet.ProtuStrankaListFormatedWithAdress>
  <DomainObject.Predmet.ProtuStrankaListFormatedWithAdressOIB>
    <izvorni_sadrzaj>
      <item>VAPE STORE POREČ j.d.o.o. POREČ, OIB 07217651298, Decumanus 15, 52440 Poreč zastupanog po punomoćniku Nikolina Konjevod</item>
    </izvorni_sadrzaj>
    <derivirana_varijabla naziv="DomainObject.Predmet.ProtuStrankaListFormatedWithAdressOIB_1">
      <item>VAPE STORE POREČ j.d.o.o. POREČ, OIB 07217651298, Decumanus 15, 52440 Poreč zastupanog po punomoćniku Nikolina Konjevod</item>
    </derivirana_varijabla>
  </DomainObject.Predmet.ProtuStrankaListFormatedWithAdressOIB>
  <DomainObject.Predmet.ProtuStrankaListNazivFormated>
    <izvorni_sadrzaj>
      <item>VAPE STORE POREČ j.d.o.o. POREČ</item>
    </izvorni_sadrzaj>
    <derivirana_varijabla naziv="DomainObject.Predmet.ProtuStrankaListNazivFormated_1">
      <item>VAPE STORE POREČ j.d.o.o. POREČ</item>
    </derivirana_varijabla>
  </DomainObject.Predmet.ProtuStrankaListNazivFormated>
  <DomainObject.Predmet.ProtuStrankaListNazivFormatedOIB>
    <izvorni_sadrzaj>
      <item>VAPE STORE POREČ j.d.o.o. POREČ, OIB 07217651298</item>
    </izvorni_sadrzaj>
    <derivirana_varijabla naziv="DomainObject.Predmet.ProtuStrankaListNazivFormatedOIB_1">
      <item>VAPE STORE POREČ j.d.o.o. POREČ, OIB 07217651298</item>
    </derivirana_varijabla>
  </DomainObject.Predmet.ProtuStrankaListNazivFormatedOIB>
  <DomainObject.Predmet.OstaliListFormated>
    <izvorni_sadrzaj>
      <item>Nikolina Konjevod punomoćnica sudionika u postupku VAPE STORE POREČ j.d.o.o. POREČ</item>
    </izvorni_sadrzaj>
    <derivirana_varijabla naziv="DomainObject.Predmet.OstaliListFormated_1">
      <item>Nikolina Konjevod punomoćnica sudionika u postupku VAPE STORE POREČ j.d.o.o. POREČ</item>
    </derivirana_varijabla>
  </DomainObject.Predmet.OstaliListFormated>
  <DomainObject.Predmet.OstaliListFormatedOIB>
    <izvorni_sadrzaj>
      <item>Nikolina Konjevod, OIB 37832747772 punomoćnica sudionika u postupku VAPE STORE POREČ j.d.o.o. POREČ</item>
    </izvorni_sadrzaj>
    <derivirana_varijabla naziv="DomainObject.Predmet.OstaliListFormatedOIB_1">
      <item>Nikolina Konjevod, OIB 37832747772 punomoćnica sudionika u postupku VAPE STORE POREČ j.d.o.o. POREČ</item>
    </derivirana_varijabla>
  </DomainObject.Predmet.OstaliListFormatedOIB>
  <DomainObject.Predmet.OstaliListFormatedWithAdress>
    <izvorni_sadrzaj>
      <item>Nikolina Konjevod, Vrsarska 29, 52440 Poreč punomoćnica sudionika u postupku VAPE STORE POREČ j.d.o.o. POREČ</item>
    </izvorni_sadrzaj>
    <derivirana_varijabla naziv="DomainObject.Predmet.OstaliListFormatedWithAdress_1">
      <item>Nikolina Konjevod, Vrsarska 29, 52440 Poreč punomoćnica sudionika u postupku VAPE STORE POREČ j.d.o.o. POREČ</item>
    </derivirana_varijabla>
  </DomainObject.Predmet.OstaliListFormatedWithAdress>
  <DomainObject.Predmet.OstaliListFormatedWithAdressOIB>
    <izvorni_sadrzaj>
      <item>Nikolina Konjevod, OIB 37832747772, Vrsarska 29, 52440 Poreč punomoćnica sudionika u postupku VAPE STORE POREČ j.d.o.o. POREČ</item>
    </izvorni_sadrzaj>
    <derivirana_varijabla naziv="DomainObject.Predmet.OstaliListFormatedWithAdressOIB_1">
      <item>Nikolina Konjevod, OIB 37832747772, Vrsarska 29, 52440 Poreč punomoćnica sudionika u postupku VAPE STORE POREČ j.d.o.o. POREČ</item>
    </derivirana_varijabla>
  </DomainObject.Predmet.OstaliListFormatedWithAdressOIB>
  <DomainObject.Predmet.OstaliListNazivFormated>
    <izvorni_sadrzaj>
      <item>Nikolina Konjevod</item>
    </izvorni_sadrzaj>
    <derivirana_varijabla naziv="DomainObject.Predmet.OstaliListNazivFormated_1">
      <item>Nikolina Konjevod</item>
    </derivirana_varijabla>
  </DomainObject.Predmet.OstaliListNazivFormated>
  <DomainObject.Predmet.OstaliListNazivFormatedOIB>
    <izvorni_sadrzaj>
      <item>Nikolina Konjevod, OIB 37832747772</item>
    </izvorni_sadrzaj>
    <derivirana_varijabla naziv="DomainObject.Predmet.OstaliListNazivFormatedOIB_1">
      <item>Nikolina Konjevod, OIB 37832747772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studenog 2024.</izvorni_sadrzaj>
    <derivirana_varijabla naziv="DomainObject.Datum_1">25. studenog 2024.</derivirana_varijabla>
  </DomainObject.Datum>
  <DomainObject.PoslovniBrojDokumenta>
    <izvorni_sadrzaj>St-368/2024-12</izvorni_sadrzaj>
    <derivirana_varijabla naziv="DomainObject.PoslovniBrojDokumenta_1">St-368/2024-12</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VAPE STORE POREČ j.d.o.o. POREČ</izvorni_sadrzaj>
    <derivirana_varijabla naziv="DomainObject.Predmet.ProtustrankaIDrugi_1">VAPE STORE POREČ j.d.o.o. POREČ</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VAPE STORE POREČ j.d.o.o. POREČ, OIB 07217651298, Decumanus 15, 52440 Poreč</izvorni_sadrzaj>
    <derivirana_varijabla naziv="DomainObject.Predmet.ProtustrankaIDrugiAdressOIB_1">VAPE STORE POREČ j.d.o.o. POREČ, OIB 07217651298, Decumanus 15,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VAPE STORE POREČ j.d.o.o. POREČ</item>
      <item>Financijska agencija (FINA)</item>
      <item>Nikolina Konjevod</item>
    </izvorni_sadrzaj>
    <derivirana_varijabla naziv="DomainObject.Predmet.SudioniciListNaziv_1">
      <item>VAPE STORE POREČ j.d.o.o. POREČ</item>
      <item>Financijska agencija (FINA)</item>
      <item>Nikolina Konjevod</item>
    </derivirana_varijabla>
  </DomainObject.Predmet.SudioniciListNaziv>
  <DomainObject.Predmet.SudioniciListAdressOIB>
    <izvorni_sadrzaj>
      <item>VAPE STORE POREČ j.d.o.o. POREČ, OIB 07217651298, Decumanus 15,52440 Poreč</item>
      <item>Financijska agencija (FINA), OIB 85821130368, GIARDINI 5,52100 Pula</item>
      <item>Nikolina Konjevod, OIB 37832747772, Vrsarska 29,52440 Poreč</item>
    </izvorni_sadrzaj>
    <derivirana_varijabla naziv="DomainObject.Predmet.SudioniciListAdressOIB_1">
      <item>VAPE STORE POREČ j.d.o.o. POREČ, OIB 07217651298, Decumanus 15,52440 Poreč</item>
      <item>Financijska agencija (FINA), OIB 85821130368, GIARDINI 5,52100 Pula</item>
      <item>Nikolina Konjevod, OIB 37832747772, Vrsarska 29,52440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07217651298</item>
      <item>, OIB 85821130368</item>
      <item>, OIB 37832747772</item>
    </izvorni_sadrzaj>
    <derivirana_varijabla naziv="DomainObject.Predmet.SudioniciListNazivOIB_1">
      <item>, OIB 07217651298</item>
      <item>, OIB 85821130368</item>
      <item>, OIB 37832747772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listopada 2024.</izvorni_sadrzaj>
    <derivirana_varijabla naziv="DomainObject.Predmet.DatumPocetkaProcesa_1">22. listopada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28DB08-0A9C-4AC1-B03F-8CD381B2CE59}">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498</properties:Words>
  <properties:Characters>2772</properties:Characters>
  <properties:Lines>91</properties:Lines>
  <properties:Paragraphs>40</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3331</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2024-11-25T07:17:00Z</dcterms:created>
  <dc:creator>epincin</dc:creator>
  <cp:lastModifiedBy>Sanja Prodan</cp:lastModifiedBy>
  <cp:lastPrinted>2015-12-17T09:17:00Z</cp:lastPrinted>
  <dcterms:modified xmlns:xsi="http://www.w3.org/2001/XMLSchema-instance" xsi:type="dcterms:W3CDTF">2024-11-25T09:16:00Z</dcterms:modified>
  <cp:revision>8</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St-368/2024-12 / Zapisnik - Ročište radi rasprave o uvjetima za otvaranje steč. post. (st-368-2024-12 vape store  (8,30).docx)</vt:lpwstr>
  </prop:property>
  <prop:property fmtid="{D5CDD505-2E9C-101B-9397-08002B2CF9AE}" pid="4" name="CC_coloring">
    <vt:bool>false</vt:bool>
  </prop:property>
  <prop:property fmtid="{D5CDD505-2E9C-101B-9397-08002B2CF9AE}" pid="5" name="BrojStranica">
    <vt:i4>2</vt:i4>
  </prop:property>
</prop:Properties>
</file>